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8D4"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Пояснительная записка</w:t>
      </w:r>
    </w:p>
    <w:p w:rsidR="002328D4" w:rsidRPr="000229FE"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к проекту Решения «О внесении изменений в Устав Новоавачинского сельского поселения»</w:t>
      </w:r>
    </w:p>
    <w:p w:rsidR="00901208" w:rsidRPr="00AD55D2" w:rsidRDefault="002328D4" w:rsidP="00AD55D2">
      <w:pPr>
        <w:spacing w:after="0" w:line="240" w:lineRule="auto"/>
        <w:ind w:firstLine="709"/>
        <w:jc w:val="both"/>
        <w:rPr>
          <w:rFonts w:ascii="Times New Roman" w:hAnsi="Times New Roman"/>
          <w:color w:val="000000"/>
        </w:rPr>
      </w:pPr>
      <w:r w:rsidRPr="006F2DAB">
        <w:rPr>
          <w:rFonts w:ascii="Cambria" w:hAnsi="Cambria"/>
          <w:b/>
          <w:sz w:val="28"/>
          <w:szCs w:val="28"/>
        </w:rPr>
        <w:t xml:space="preserve"> </w:t>
      </w:r>
      <w:r w:rsidR="00E169D0" w:rsidRPr="006F2DAB">
        <w:rPr>
          <w:rFonts w:ascii="Cambria" w:hAnsi="Cambria"/>
          <w:b/>
          <w:sz w:val="28"/>
          <w:szCs w:val="28"/>
        </w:rPr>
        <w:tab/>
      </w:r>
      <w:proofErr w:type="gramStart"/>
      <w:r w:rsidR="0095639C" w:rsidRPr="00901208">
        <w:rPr>
          <w:rFonts w:ascii="Times New Roman" w:hAnsi="Times New Roman"/>
        </w:rPr>
        <w:t xml:space="preserve">В целях приведения Устава Новоавачинского сельского поселения в соответствие с положениями  </w:t>
      </w:r>
      <w:r w:rsidR="00351DC9" w:rsidRPr="00901208">
        <w:rPr>
          <w:rFonts w:ascii="Times New Roman" w:hAnsi="Times New Roman"/>
        </w:rPr>
        <w:t>Федерального закона от 06.10.2003 № 131- ФЗ «Об общих принципах организации местного самоуправления в Российской Федерации</w:t>
      </w:r>
      <w:r w:rsidR="00AD55D2" w:rsidRPr="00901208">
        <w:rPr>
          <w:rFonts w:ascii="Times New Roman" w:hAnsi="Times New Roman"/>
        </w:rPr>
        <w:t>»,</w:t>
      </w:r>
      <w:r w:rsidR="00234690" w:rsidRPr="00901208">
        <w:rPr>
          <w:rFonts w:ascii="Times New Roman" w:hAnsi="Times New Roman"/>
        </w:rPr>
        <w:t xml:space="preserve"> </w:t>
      </w:r>
      <w:r w:rsidR="005374EB">
        <w:rPr>
          <w:rFonts w:ascii="Times New Roman" w:hAnsi="Times New Roman"/>
          <w:color w:val="000000"/>
        </w:rPr>
        <w:t>Федеральным законом от19.11.2021 №367-ФЗ «О внесении изменений в Федеральный закон «Об общих принципах организации местного самоуправления в Российской Федерации», вносятся следующие  изменения в Устав:</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938"/>
        <w:gridCol w:w="6740"/>
      </w:tblGrid>
      <w:tr w:rsidR="002328D4" w:rsidTr="005374EB">
        <w:tc>
          <w:tcPr>
            <w:tcW w:w="858" w:type="dxa"/>
          </w:tcPr>
          <w:p w:rsidR="002328D4" w:rsidRPr="004665A3" w:rsidRDefault="002328D4" w:rsidP="004665A3">
            <w:pPr>
              <w:jc w:val="both"/>
              <w:rPr>
                <w:rFonts w:ascii="Times New Roman" w:hAnsi="Times New Roman"/>
                <w:b/>
                <w:sz w:val="28"/>
                <w:szCs w:val="28"/>
                <w:lang w:eastAsia="ru-RU"/>
              </w:rPr>
            </w:pPr>
            <w:r w:rsidRPr="004665A3">
              <w:rPr>
                <w:rFonts w:ascii="Times New Roman" w:hAnsi="Times New Roman"/>
                <w:b/>
                <w:sz w:val="28"/>
                <w:szCs w:val="28"/>
                <w:lang w:eastAsia="ru-RU"/>
              </w:rPr>
              <w:t>№\№</w:t>
            </w:r>
          </w:p>
        </w:tc>
        <w:tc>
          <w:tcPr>
            <w:tcW w:w="6938"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Действующая редакция</w:t>
            </w:r>
          </w:p>
        </w:tc>
        <w:tc>
          <w:tcPr>
            <w:tcW w:w="6740"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Новая редакция</w:t>
            </w:r>
          </w:p>
        </w:tc>
      </w:tr>
      <w:tr w:rsidR="005374EB" w:rsidTr="005374EB">
        <w:tc>
          <w:tcPr>
            <w:tcW w:w="858" w:type="dxa"/>
          </w:tcPr>
          <w:p w:rsidR="005374EB" w:rsidRDefault="005374EB" w:rsidP="004665A3">
            <w:pPr>
              <w:jc w:val="both"/>
              <w:rPr>
                <w:rFonts w:ascii="Times New Roman" w:hAnsi="Times New Roman"/>
                <w:b/>
                <w:sz w:val="28"/>
                <w:szCs w:val="28"/>
                <w:lang w:eastAsia="ru-RU"/>
              </w:rPr>
            </w:pPr>
          </w:p>
          <w:p w:rsidR="005374EB" w:rsidRDefault="005374EB" w:rsidP="004665A3">
            <w:pPr>
              <w:jc w:val="both"/>
              <w:rPr>
                <w:rFonts w:ascii="Times New Roman" w:hAnsi="Times New Roman"/>
                <w:b/>
                <w:sz w:val="28"/>
                <w:szCs w:val="28"/>
                <w:lang w:eastAsia="ru-RU"/>
              </w:rPr>
            </w:pPr>
          </w:p>
          <w:p w:rsidR="005374EB" w:rsidRPr="004665A3" w:rsidRDefault="005374EB" w:rsidP="004665A3">
            <w:pPr>
              <w:jc w:val="both"/>
              <w:rPr>
                <w:rFonts w:ascii="Times New Roman" w:hAnsi="Times New Roman"/>
                <w:b/>
                <w:sz w:val="28"/>
                <w:szCs w:val="28"/>
                <w:lang w:eastAsia="ru-RU"/>
              </w:rPr>
            </w:pPr>
            <w:r>
              <w:rPr>
                <w:rFonts w:ascii="Times New Roman" w:hAnsi="Times New Roman"/>
                <w:b/>
                <w:sz w:val="28"/>
                <w:szCs w:val="28"/>
                <w:lang w:eastAsia="ru-RU"/>
              </w:rPr>
              <w:t>1.</w:t>
            </w:r>
          </w:p>
        </w:tc>
        <w:tc>
          <w:tcPr>
            <w:tcW w:w="6938" w:type="dxa"/>
          </w:tcPr>
          <w:p w:rsidR="005374EB" w:rsidRPr="006A1842" w:rsidRDefault="005374EB" w:rsidP="006017AC">
            <w:pPr>
              <w:ind w:firstLine="567"/>
              <w:jc w:val="both"/>
              <w:rPr>
                <w:rFonts w:ascii="Times New Roman" w:hAnsi="Times New Roman"/>
                <w:sz w:val="24"/>
                <w:szCs w:val="24"/>
              </w:rPr>
            </w:pPr>
            <w:r w:rsidRPr="006A1842">
              <w:rPr>
                <w:rFonts w:ascii="Times New Roman" w:hAnsi="Times New Roman"/>
                <w:b/>
                <w:bCs/>
                <w:sz w:val="24"/>
                <w:szCs w:val="24"/>
              </w:rPr>
              <w:t>Статья 32. Депутат Собрания депутатов Новоавачинского сельского поселения</w:t>
            </w:r>
          </w:p>
          <w:p w:rsidR="006A1842" w:rsidRPr="006A1842" w:rsidRDefault="005374EB" w:rsidP="006A1842">
            <w:pPr>
              <w:pStyle w:val="Standard"/>
              <w:ind w:firstLine="709"/>
              <w:jc w:val="both"/>
              <w:rPr>
                <w:rFonts w:cs="Times New Roman"/>
              </w:rPr>
            </w:pPr>
            <w:r w:rsidRPr="006A1842">
              <w:rPr>
                <w:rFonts w:cs="Times New Roman"/>
              </w:rPr>
              <w:t xml:space="preserve">5. Депутат Собрания депутатов Новоавачинского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Собрания Камчатского края, занимать иные государственные должности Российской Федерации и государственные должности Камчатского края,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Собрания депутатов Новоавачинского сельского поселения, за исключением случаев, установленных Федеральным законом </w:t>
            </w:r>
            <w:hyperlink r:id="rId7" w:tgtFrame="_self" w:history="1">
              <w:r w:rsidRPr="006A1842">
                <w:rPr>
                  <w:rFonts w:cs="Times New Roman"/>
                </w:rPr>
                <w:t>«Об общих принципах организации местного самоуправления в Российской Федерации»</w:t>
              </w:r>
            </w:hyperlink>
            <w:r w:rsidR="009167FA" w:rsidRPr="006A1842">
              <w:rPr>
                <w:rFonts w:cs="Times New Roman"/>
              </w:rPr>
              <w:t>.</w:t>
            </w:r>
            <w:r w:rsidR="006A1842" w:rsidRPr="006A1842">
              <w:rPr>
                <w:rFonts w:cs="Times New Roman"/>
              </w:rPr>
              <w:t xml:space="preserve"> </w:t>
            </w:r>
          </w:p>
          <w:p w:rsidR="006A1842" w:rsidRPr="006A1842" w:rsidRDefault="006A1842" w:rsidP="006A1842">
            <w:pPr>
              <w:pStyle w:val="Standard"/>
              <w:ind w:firstLine="709"/>
              <w:jc w:val="both"/>
              <w:rPr>
                <w:rFonts w:cs="Times New Roman"/>
              </w:rPr>
            </w:pPr>
            <w:r w:rsidRPr="006A1842">
              <w:rPr>
                <w:rFonts w:cs="Times New Roman"/>
              </w:rPr>
              <w:t xml:space="preserve">Депутат Собрания депутатов Новоавачинского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hyperlink r:id="rId8" w:tgtFrame="_self" w:history="1">
              <w:r w:rsidRPr="006A1842">
                <w:rPr>
                  <w:rFonts w:cs="Times New Roman"/>
                </w:rPr>
                <w:t>«Об общих принципах организации местного самоуправления в Российской Федерации»</w:t>
              </w:r>
            </w:hyperlink>
            <w:r w:rsidRPr="006A1842">
              <w:rPr>
                <w:rFonts w:cs="Times New Roman"/>
              </w:rPr>
              <w:t>.</w:t>
            </w:r>
          </w:p>
          <w:p w:rsidR="005374EB" w:rsidRPr="006A1842" w:rsidRDefault="005374EB" w:rsidP="00901208">
            <w:pPr>
              <w:autoSpaceDE w:val="0"/>
              <w:autoSpaceDN w:val="0"/>
              <w:adjustRightInd w:val="0"/>
              <w:ind w:firstLine="709"/>
              <w:jc w:val="both"/>
              <w:rPr>
                <w:rFonts w:ascii="Times New Roman" w:hAnsi="Times New Roman"/>
                <w:sz w:val="24"/>
                <w:szCs w:val="24"/>
              </w:rPr>
            </w:pPr>
          </w:p>
        </w:tc>
        <w:tc>
          <w:tcPr>
            <w:tcW w:w="6740" w:type="dxa"/>
          </w:tcPr>
          <w:p w:rsidR="005374EB" w:rsidRPr="006A1842" w:rsidRDefault="005374EB" w:rsidP="006017AC">
            <w:pPr>
              <w:ind w:firstLine="567"/>
              <w:jc w:val="both"/>
              <w:rPr>
                <w:rFonts w:ascii="Times New Roman" w:hAnsi="Times New Roman"/>
                <w:sz w:val="24"/>
                <w:szCs w:val="24"/>
              </w:rPr>
            </w:pPr>
            <w:r w:rsidRPr="006A1842">
              <w:rPr>
                <w:rFonts w:ascii="Times New Roman" w:hAnsi="Times New Roman"/>
                <w:b/>
                <w:bCs/>
                <w:sz w:val="24"/>
                <w:szCs w:val="24"/>
              </w:rPr>
              <w:t>Статья 32. Депутат Собрания депутатов Новоавачинского сельского поселения</w:t>
            </w:r>
          </w:p>
          <w:p w:rsidR="005374EB" w:rsidRPr="006A1842" w:rsidRDefault="005374EB" w:rsidP="006A1842">
            <w:pPr>
              <w:jc w:val="both"/>
              <w:rPr>
                <w:rFonts w:ascii="Times New Roman" w:hAnsi="Times New Roman"/>
                <w:b/>
                <w:sz w:val="24"/>
                <w:szCs w:val="24"/>
                <w:lang w:eastAsia="ru-RU"/>
              </w:rPr>
            </w:pPr>
            <w:r w:rsidRPr="006A1842">
              <w:rPr>
                <w:rFonts w:ascii="Times New Roman" w:hAnsi="Times New Roman"/>
                <w:sz w:val="24"/>
                <w:szCs w:val="24"/>
              </w:rPr>
              <w:t xml:space="preserve">5. </w:t>
            </w:r>
            <w:r w:rsidR="006A1842" w:rsidRPr="006A1842">
              <w:rPr>
                <w:rFonts w:ascii="Times New Roman" w:hAnsi="Times New Roman"/>
                <w:sz w:val="24"/>
                <w:szCs w:val="24"/>
              </w:rPr>
              <w:t xml:space="preserve"> </w:t>
            </w:r>
            <w:proofErr w:type="gramStart"/>
            <w:r w:rsidR="006A1842" w:rsidRPr="006A1842">
              <w:rPr>
                <w:rFonts w:ascii="Times New Roman" w:hAnsi="Times New Roman"/>
                <w:sz w:val="24"/>
                <w:szCs w:val="24"/>
              </w:rPr>
              <w:t>Депутат Собрания депутатов Новоавачинского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Законодательного Собрания Камчатского края, занимать иные государственные должности Российской Федерации и государственные должности Камчатского края, а также должности государственной гражданской службы и должности муниципальной службы, если иное не преду</w:t>
            </w:r>
            <w:r w:rsidR="006A1842">
              <w:rPr>
                <w:rFonts w:ascii="Times New Roman" w:hAnsi="Times New Roman"/>
                <w:sz w:val="24"/>
                <w:szCs w:val="24"/>
              </w:rPr>
              <w:t>смотрено федеральными законами.</w:t>
            </w:r>
            <w:proofErr w:type="gramEnd"/>
          </w:p>
        </w:tc>
      </w:tr>
      <w:tr w:rsidR="005374EB" w:rsidRPr="006A1842" w:rsidTr="005374EB">
        <w:tc>
          <w:tcPr>
            <w:tcW w:w="858" w:type="dxa"/>
          </w:tcPr>
          <w:p w:rsidR="005374EB" w:rsidRPr="006A1842" w:rsidRDefault="005374EB" w:rsidP="004665A3">
            <w:pPr>
              <w:jc w:val="both"/>
              <w:rPr>
                <w:rFonts w:ascii="Times New Roman" w:hAnsi="Times New Roman"/>
                <w:b/>
                <w:sz w:val="24"/>
                <w:szCs w:val="24"/>
                <w:lang w:eastAsia="ru-RU"/>
              </w:rPr>
            </w:pPr>
            <w:r w:rsidRPr="006A1842">
              <w:rPr>
                <w:rFonts w:ascii="Times New Roman" w:hAnsi="Times New Roman"/>
                <w:b/>
                <w:sz w:val="24"/>
                <w:szCs w:val="24"/>
                <w:lang w:eastAsia="ru-RU"/>
              </w:rPr>
              <w:lastRenderedPageBreak/>
              <w:t>2.</w:t>
            </w:r>
          </w:p>
        </w:tc>
        <w:tc>
          <w:tcPr>
            <w:tcW w:w="6938" w:type="dxa"/>
          </w:tcPr>
          <w:p w:rsidR="005374EB" w:rsidRPr="006A1842" w:rsidRDefault="005374EB" w:rsidP="006017AC">
            <w:pPr>
              <w:ind w:firstLine="567"/>
              <w:jc w:val="both"/>
              <w:rPr>
                <w:rFonts w:ascii="Times New Roman" w:hAnsi="Times New Roman"/>
                <w:sz w:val="24"/>
                <w:szCs w:val="24"/>
              </w:rPr>
            </w:pPr>
            <w:r w:rsidRPr="006A1842">
              <w:rPr>
                <w:rFonts w:ascii="Times New Roman" w:hAnsi="Times New Roman"/>
                <w:b/>
                <w:bCs/>
                <w:sz w:val="24"/>
                <w:szCs w:val="24"/>
              </w:rPr>
              <w:t>Статья 35. Глава Новоавачинского сельского поселения</w:t>
            </w:r>
          </w:p>
          <w:p w:rsidR="005374EB" w:rsidRPr="006A1842" w:rsidRDefault="005374EB" w:rsidP="00901208">
            <w:pPr>
              <w:ind w:firstLine="720"/>
              <w:jc w:val="both"/>
              <w:rPr>
                <w:rFonts w:ascii="Times New Roman" w:hAnsi="Times New Roman"/>
                <w:sz w:val="24"/>
                <w:szCs w:val="24"/>
              </w:rPr>
            </w:pPr>
            <w:r w:rsidRPr="006A1842">
              <w:rPr>
                <w:rFonts w:ascii="Times New Roman" w:hAnsi="Times New Roman"/>
                <w:sz w:val="24"/>
                <w:szCs w:val="24"/>
              </w:rPr>
              <w:t xml:space="preserve">7.  Глава Новоавачинского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собрания Камчатского края, занимать иные государственные должности Российской Федерации и государственные должности Камчатского края, а также государственные должности государственной службы и должности муниципальной службы. Глава Новоавачинского сельского поселения не может одновременно исполнять полномочия депутата Собрания депутатов Новоавачинского сельского поселения, за исключением случаев, установленных Федеральным законом </w:t>
            </w:r>
            <w:hyperlink r:id="rId9" w:tgtFrame="_self" w:history="1">
              <w:r w:rsidRPr="006A1842">
                <w:rPr>
                  <w:rFonts w:ascii="Times New Roman" w:hAnsi="Times New Roman"/>
                  <w:sz w:val="24"/>
                  <w:szCs w:val="24"/>
                </w:rPr>
                <w:t>«Об общих принципах организации местного самоуправления в Российской Федерации»</w:t>
              </w:r>
            </w:hyperlink>
            <w:r w:rsidR="009167FA" w:rsidRPr="006A1842">
              <w:rPr>
                <w:rFonts w:ascii="Times New Roman" w:hAnsi="Times New Roman"/>
                <w:sz w:val="24"/>
                <w:szCs w:val="24"/>
              </w:rPr>
              <w:t>.</w:t>
            </w:r>
          </w:p>
          <w:p w:rsidR="006A1842" w:rsidRPr="006A1842" w:rsidRDefault="006A1842" w:rsidP="006A1842">
            <w:pPr>
              <w:widowControl w:val="0"/>
              <w:suppressAutoHyphens/>
              <w:autoSpaceDN w:val="0"/>
              <w:ind w:firstLine="709"/>
              <w:jc w:val="both"/>
              <w:textAlignment w:val="baseline"/>
              <w:rPr>
                <w:rFonts w:ascii="Times New Roman" w:hAnsi="Times New Roman"/>
                <w:b/>
                <w:kern w:val="3"/>
                <w:sz w:val="24"/>
                <w:szCs w:val="24"/>
              </w:rPr>
            </w:pPr>
            <w:r w:rsidRPr="006A1842">
              <w:rPr>
                <w:rFonts w:ascii="Times New Roman" w:hAnsi="Times New Roman"/>
                <w:sz w:val="24"/>
                <w:szCs w:val="24"/>
              </w:rPr>
              <w:t xml:space="preserve">Глава Новоавачинского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hyperlink r:id="rId10" w:tgtFrame="_self" w:history="1">
              <w:r w:rsidRPr="006A1842">
                <w:rPr>
                  <w:rFonts w:ascii="Times New Roman" w:hAnsi="Times New Roman"/>
                  <w:sz w:val="24"/>
                  <w:szCs w:val="24"/>
                </w:rPr>
                <w:t>«Об общих принципах организации местного самоуправления в Российской Федерации»</w:t>
              </w:r>
            </w:hyperlink>
            <w:r w:rsidRPr="006A1842">
              <w:rPr>
                <w:rFonts w:ascii="Times New Roman" w:hAnsi="Times New Roman"/>
                <w:sz w:val="24"/>
                <w:szCs w:val="24"/>
              </w:rPr>
              <w:t>.</w:t>
            </w:r>
          </w:p>
          <w:p w:rsidR="006A1842" w:rsidRPr="006A1842" w:rsidRDefault="006A1842" w:rsidP="00901208">
            <w:pPr>
              <w:ind w:firstLine="720"/>
              <w:jc w:val="both"/>
              <w:rPr>
                <w:rFonts w:ascii="Times New Roman" w:hAnsi="Times New Roman"/>
                <w:b/>
                <w:bCs/>
                <w:sz w:val="24"/>
                <w:szCs w:val="24"/>
              </w:rPr>
            </w:pPr>
          </w:p>
        </w:tc>
        <w:tc>
          <w:tcPr>
            <w:tcW w:w="6740" w:type="dxa"/>
          </w:tcPr>
          <w:p w:rsidR="005374EB" w:rsidRPr="006A1842" w:rsidRDefault="005374EB" w:rsidP="006017AC">
            <w:pPr>
              <w:ind w:firstLine="567"/>
              <w:jc w:val="both"/>
              <w:rPr>
                <w:rFonts w:ascii="Times New Roman" w:hAnsi="Times New Roman"/>
                <w:sz w:val="24"/>
                <w:szCs w:val="24"/>
              </w:rPr>
            </w:pPr>
            <w:r w:rsidRPr="006A1842">
              <w:rPr>
                <w:rFonts w:ascii="Times New Roman" w:hAnsi="Times New Roman"/>
                <w:b/>
                <w:bCs/>
                <w:sz w:val="24"/>
                <w:szCs w:val="24"/>
              </w:rPr>
              <w:t>Статья 35. Глава Новоавачинского сельского поселения</w:t>
            </w:r>
          </w:p>
          <w:p w:rsidR="006A1842" w:rsidRPr="006A1842" w:rsidRDefault="006A1842" w:rsidP="006A1842">
            <w:pPr>
              <w:spacing w:after="0" w:line="288" w:lineRule="auto"/>
              <w:jc w:val="both"/>
              <w:rPr>
                <w:rFonts w:ascii="Times New Roman" w:eastAsia="Times New Roman" w:hAnsi="Times New Roman"/>
                <w:b/>
                <w:sz w:val="24"/>
                <w:szCs w:val="24"/>
                <w:lang w:eastAsia="ru-RU"/>
              </w:rPr>
            </w:pPr>
            <w:r w:rsidRPr="006A1842">
              <w:rPr>
                <w:rFonts w:ascii="Times New Roman" w:eastAsia="Times New Roman" w:hAnsi="Times New Roman"/>
                <w:sz w:val="24"/>
                <w:szCs w:val="24"/>
                <w:lang w:eastAsia="ru-RU"/>
              </w:rPr>
              <w:t>7. Глава Новоавачинского сельского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Законодательного собрания Камчатского края, занимать иные государственные должности Российской Федерации и государственные должности Камчатского края, а также государственные должности государственной службы и должности муниципальной службы, если иное не предусмотрено федеральными законами. Глава Новоавачинского сельского поселения не может одновременно исполнять полномочия депутата Собрания депутатов Новоавачинского сельского поселения, за исключением случаев, установленных Федеральным законом «Об общих принципах организации местного самоуправления в Российской Федерации», иными федеральными законами.</w:t>
            </w:r>
          </w:p>
          <w:p w:rsidR="005374EB" w:rsidRPr="006A1842" w:rsidRDefault="005374EB" w:rsidP="006017AC">
            <w:pPr>
              <w:ind w:firstLine="720"/>
              <w:jc w:val="both"/>
              <w:rPr>
                <w:rFonts w:ascii="Times New Roman" w:hAnsi="Times New Roman"/>
                <w:b/>
                <w:bCs/>
                <w:sz w:val="24"/>
                <w:szCs w:val="24"/>
              </w:rPr>
            </w:pPr>
          </w:p>
        </w:tc>
        <w:bookmarkStart w:id="0" w:name="_GoBack"/>
        <w:bookmarkEnd w:id="0"/>
      </w:tr>
    </w:tbl>
    <w:p w:rsidR="002328D4" w:rsidRPr="006A1842" w:rsidRDefault="002328D4" w:rsidP="00901208">
      <w:pPr>
        <w:jc w:val="both"/>
        <w:rPr>
          <w:rFonts w:ascii="Times New Roman" w:hAnsi="Times New Roman"/>
          <w:sz w:val="24"/>
          <w:szCs w:val="24"/>
          <w:lang w:eastAsia="ru-RU"/>
        </w:rPr>
      </w:pPr>
    </w:p>
    <w:sectPr w:rsidR="002328D4" w:rsidRPr="006A1842" w:rsidSect="000229FE">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4FD5"/>
    <w:multiLevelType w:val="hybridMultilevel"/>
    <w:tmpl w:val="B518FB04"/>
    <w:lvl w:ilvl="0" w:tplc="B834166C">
      <w:start w:val="1"/>
      <w:numFmt w:val="decimal"/>
      <w:lvlText w:val="%1."/>
      <w:lvlJc w:val="left"/>
      <w:pPr>
        <w:ind w:left="1782" w:hanging="114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19F0322F"/>
    <w:multiLevelType w:val="hybridMultilevel"/>
    <w:tmpl w:val="D44AA79C"/>
    <w:lvl w:ilvl="0" w:tplc="0BAE7506">
      <w:start w:val="1"/>
      <w:numFmt w:val="decimal"/>
      <w:lvlText w:val="%1."/>
      <w:lvlJc w:val="left"/>
      <w:pPr>
        <w:ind w:left="1542" w:hanging="90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
    <w:nsid w:val="1ABE2423"/>
    <w:multiLevelType w:val="hybridMultilevel"/>
    <w:tmpl w:val="8528C57E"/>
    <w:lvl w:ilvl="0" w:tplc="5F28065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5C34FB"/>
    <w:multiLevelType w:val="hybridMultilevel"/>
    <w:tmpl w:val="69B60940"/>
    <w:lvl w:ilvl="0" w:tplc="9B92D21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546EA"/>
    <w:rsid w:val="00000D44"/>
    <w:rsid w:val="00004447"/>
    <w:rsid w:val="000155C3"/>
    <w:rsid w:val="00017CAB"/>
    <w:rsid w:val="000229FE"/>
    <w:rsid w:val="000405E9"/>
    <w:rsid w:val="0005196B"/>
    <w:rsid w:val="00084D50"/>
    <w:rsid w:val="000A5074"/>
    <w:rsid w:val="000B3C31"/>
    <w:rsid w:val="00115E8C"/>
    <w:rsid w:val="0014729B"/>
    <w:rsid w:val="00186076"/>
    <w:rsid w:val="0021527E"/>
    <w:rsid w:val="002249A5"/>
    <w:rsid w:val="002328D4"/>
    <w:rsid w:val="00234690"/>
    <w:rsid w:val="002478C3"/>
    <w:rsid w:val="002751D9"/>
    <w:rsid w:val="002A065E"/>
    <w:rsid w:val="002A15B6"/>
    <w:rsid w:val="002E79E1"/>
    <w:rsid w:val="003066F5"/>
    <w:rsid w:val="00351DC9"/>
    <w:rsid w:val="00372F6E"/>
    <w:rsid w:val="00376826"/>
    <w:rsid w:val="003A69AB"/>
    <w:rsid w:val="003C58BB"/>
    <w:rsid w:val="00462405"/>
    <w:rsid w:val="004665A3"/>
    <w:rsid w:val="004A1D25"/>
    <w:rsid w:val="004B3220"/>
    <w:rsid w:val="004B6674"/>
    <w:rsid w:val="004E4D04"/>
    <w:rsid w:val="0050138E"/>
    <w:rsid w:val="00510C6A"/>
    <w:rsid w:val="00515812"/>
    <w:rsid w:val="005374EB"/>
    <w:rsid w:val="00596957"/>
    <w:rsid w:val="005A2C61"/>
    <w:rsid w:val="005B285A"/>
    <w:rsid w:val="005C4FD6"/>
    <w:rsid w:val="00600F03"/>
    <w:rsid w:val="006017AC"/>
    <w:rsid w:val="00630434"/>
    <w:rsid w:val="006546EA"/>
    <w:rsid w:val="006556E4"/>
    <w:rsid w:val="00661ED1"/>
    <w:rsid w:val="006A1842"/>
    <w:rsid w:val="006E5C06"/>
    <w:rsid w:val="006F2DAB"/>
    <w:rsid w:val="006F57E3"/>
    <w:rsid w:val="00734558"/>
    <w:rsid w:val="007801D1"/>
    <w:rsid w:val="00787536"/>
    <w:rsid w:val="0079619E"/>
    <w:rsid w:val="007A06F8"/>
    <w:rsid w:val="007B43F8"/>
    <w:rsid w:val="007D6C80"/>
    <w:rsid w:val="007E14F5"/>
    <w:rsid w:val="00810C1A"/>
    <w:rsid w:val="00824BCB"/>
    <w:rsid w:val="00840662"/>
    <w:rsid w:val="0084151D"/>
    <w:rsid w:val="00846E57"/>
    <w:rsid w:val="00887BD2"/>
    <w:rsid w:val="00896272"/>
    <w:rsid w:val="00897519"/>
    <w:rsid w:val="008A0156"/>
    <w:rsid w:val="008A761C"/>
    <w:rsid w:val="008B5BFE"/>
    <w:rsid w:val="00901208"/>
    <w:rsid w:val="009167FA"/>
    <w:rsid w:val="009368BC"/>
    <w:rsid w:val="0095639C"/>
    <w:rsid w:val="00975F7A"/>
    <w:rsid w:val="009867E9"/>
    <w:rsid w:val="009C3125"/>
    <w:rsid w:val="00A208CB"/>
    <w:rsid w:val="00A3258E"/>
    <w:rsid w:val="00A42FA2"/>
    <w:rsid w:val="00A53FE7"/>
    <w:rsid w:val="00A54D69"/>
    <w:rsid w:val="00AD55D2"/>
    <w:rsid w:val="00AD774A"/>
    <w:rsid w:val="00AE22AC"/>
    <w:rsid w:val="00AE6658"/>
    <w:rsid w:val="00B265CE"/>
    <w:rsid w:val="00B46D79"/>
    <w:rsid w:val="00B53055"/>
    <w:rsid w:val="00B614D4"/>
    <w:rsid w:val="00B9479A"/>
    <w:rsid w:val="00BF50C3"/>
    <w:rsid w:val="00C01AEA"/>
    <w:rsid w:val="00C46997"/>
    <w:rsid w:val="00C7423D"/>
    <w:rsid w:val="00CB1406"/>
    <w:rsid w:val="00CB3153"/>
    <w:rsid w:val="00CC5DD9"/>
    <w:rsid w:val="00D27A4C"/>
    <w:rsid w:val="00D3142B"/>
    <w:rsid w:val="00D52F00"/>
    <w:rsid w:val="00DA4EF6"/>
    <w:rsid w:val="00DC1F80"/>
    <w:rsid w:val="00DC3845"/>
    <w:rsid w:val="00DC3B04"/>
    <w:rsid w:val="00DE6A1C"/>
    <w:rsid w:val="00DF50C0"/>
    <w:rsid w:val="00DF51B7"/>
    <w:rsid w:val="00DF5236"/>
    <w:rsid w:val="00E169D0"/>
    <w:rsid w:val="00E374CF"/>
    <w:rsid w:val="00E402B7"/>
    <w:rsid w:val="00E63717"/>
    <w:rsid w:val="00E75943"/>
    <w:rsid w:val="00E84EFC"/>
    <w:rsid w:val="00EA30BA"/>
    <w:rsid w:val="00EB13C5"/>
    <w:rsid w:val="00EC3CAD"/>
    <w:rsid w:val="00F04F06"/>
    <w:rsid w:val="00F26240"/>
    <w:rsid w:val="00F46498"/>
    <w:rsid w:val="00FC49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36"/>
    <w:pPr>
      <w:spacing w:after="200" w:line="276" w:lineRule="auto"/>
    </w:pPr>
    <w:rPr>
      <w:sz w:val="22"/>
      <w:szCs w:val="22"/>
      <w:lang w:eastAsia="en-US"/>
    </w:rPr>
  </w:style>
  <w:style w:type="paragraph" w:styleId="1">
    <w:name w:val="heading 1"/>
    <w:aliases w:val="!Части документа"/>
    <w:basedOn w:val="a"/>
    <w:next w:val="a"/>
    <w:link w:val="10"/>
    <w:qFormat/>
    <w:locked/>
    <w:rsid w:val="00896272"/>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7E14F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icle">
    <w:name w:val="article"/>
    <w:basedOn w:val="a"/>
    <w:semiHidden/>
    <w:rsid w:val="007E14F5"/>
    <w:pPr>
      <w:spacing w:after="0" w:line="240" w:lineRule="auto"/>
      <w:ind w:firstLine="567"/>
      <w:jc w:val="both"/>
    </w:pPr>
    <w:rPr>
      <w:rFonts w:ascii="Arial" w:eastAsia="Times New Roman" w:hAnsi="Arial" w:cs="Arial"/>
      <w:sz w:val="26"/>
      <w:szCs w:val="26"/>
      <w:lang w:eastAsia="ru-RU"/>
    </w:rPr>
  </w:style>
  <w:style w:type="paragraph" w:styleId="a4">
    <w:name w:val="Normal (Web)"/>
    <w:basedOn w:val="a"/>
    <w:uiPriority w:val="99"/>
    <w:unhideWhenUsed/>
    <w:rsid w:val="00E169D0"/>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locked/>
    <w:rsid w:val="00E169D0"/>
    <w:rPr>
      <w:b/>
      <w:bCs/>
    </w:rPr>
  </w:style>
  <w:style w:type="paragraph" w:customStyle="1" w:styleId="text">
    <w:name w:val="text"/>
    <w:basedOn w:val="a"/>
    <w:semiHidden/>
    <w:rsid w:val="006E5C06"/>
    <w:pPr>
      <w:spacing w:after="0" w:line="240" w:lineRule="auto"/>
      <w:ind w:firstLine="567"/>
      <w:jc w:val="both"/>
    </w:pPr>
    <w:rPr>
      <w:rFonts w:ascii="Arial" w:eastAsia="Times New Roman" w:hAnsi="Arial" w:cs="Arial"/>
      <w:sz w:val="24"/>
      <w:szCs w:val="24"/>
      <w:lang w:eastAsia="ru-RU"/>
    </w:rPr>
  </w:style>
  <w:style w:type="character" w:styleId="a6">
    <w:name w:val="Hyperlink"/>
    <w:uiPriority w:val="99"/>
    <w:unhideWhenUsed/>
    <w:rsid w:val="00810C1A"/>
    <w:rPr>
      <w:color w:val="0000FF"/>
      <w:u w:val="single"/>
    </w:rPr>
  </w:style>
  <w:style w:type="paragraph" w:styleId="a7">
    <w:name w:val="List Paragraph"/>
    <w:basedOn w:val="a"/>
    <w:uiPriority w:val="34"/>
    <w:qFormat/>
    <w:rsid w:val="00A42FA2"/>
    <w:pPr>
      <w:spacing w:after="0" w:line="240" w:lineRule="auto"/>
      <w:ind w:left="720"/>
      <w:contextualSpacing/>
    </w:pPr>
    <w:rPr>
      <w:rFonts w:ascii="Times New Roman" w:hAnsi="Times New Roman"/>
      <w:sz w:val="20"/>
      <w:szCs w:val="20"/>
      <w:lang w:eastAsia="ru-RU"/>
    </w:rPr>
  </w:style>
  <w:style w:type="paragraph" w:styleId="a8">
    <w:name w:val="Balloon Text"/>
    <w:basedOn w:val="a"/>
    <w:link w:val="a9"/>
    <w:uiPriority w:val="99"/>
    <w:semiHidden/>
    <w:unhideWhenUsed/>
    <w:rsid w:val="00D52F0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D52F00"/>
    <w:rPr>
      <w:rFonts w:ascii="Tahoma" w:hAnsi="Tahoma" w:cs="Tahoma"/>
      <w:sz w:val="16"/>
      <w:szCs w:val="16"/>
      <w:lang w:eastAsia="en-US"/>
    </w:rPr>
  </w:style>
  <w:style w:type="character" w:customStyle="1" w:styleId="10">
    <w:name w:val="Заголовок 1 Знак"/>
    <w:aliases w:val="!Части документа Знак"/>
    <w:basedOn w:val="a0"/>
    <w:link w:val="1"/>
    <w:rsid w:val="00896272"/>
    <w:rPr>
      <w:rFonts w:ascii="Arial" w:eastAsia="Times New Roman" w:hAnsi="Arial" w:cs="Arial"/>
      <w:b/>
      <w:bCs/>
      <w:kern w:val="32"/>
      <w:sz w:val="32"/>
      <w:szCs w:val="32"/>
    </w:rPr>
  </w:style>
  <w:style w:type="character" w:customStyle="1" w:styleId="blk">
    <w:name w:val="blk"/>
    <w:rsid w:val="00896272"/>
  </w:style>
  <w:style w:type="paragraph" w:customStyle="1" w:styleId="Standard">
    <w:name w:val="Standard"/>
    <w:rsid w:val="006A1842"/>
    <w:pPr>
      <w:widowControl w:val="0"/>
      <w:suppressAutoHyphens/>
      <w:autoSpaceDN w:val="0"/>
      <w:textAlignment w:val="baseline"/>
    </w:pPr>
    <w:rPr>
      <w:rFonts w:ascii="Times New Roman" w:eastAsia="Times New Roman" w:hAnsi="Times New Roman" w:cs="Tahoma"/>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 TargetMode="External"/><Relationship Id="rId3" Type="http://schemas.openxmlformats.org/officeDocument/2006/relationships/styles" Target="styles.xml"/><Relationship Id="rId7" Type="http://schemas.openxmlformats.org/officeDocument/2006/relationships/hyperlink" Target="http://zakon.scli.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tent/ngr/RU0000R200303925.html" TargetMode="External"/><Relationship Id="rId4" Type="http://schemas.microsoft.com/office/2007/relationships/stylesWithEffects" Target="stylesWithEffects.xml"/><Relationship Id="rId9" Type="http://schemas.openxmlformats.org/officeDocument/2006/relationships/hyperlink" Target="../../../../content/ngr/RU0000R2003039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CAA2F-3615-4AC2-81B6-E1595F05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2</Pages>
  <Words>694</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51</cp:revision>
  <cp:lastPrinted>2021-11-15T04:36:00Z</cp:lastPrinted>
  <dcterms:created xsi:type="dcterms:W3CDTF">2017-05-10T03:20:00Z</dcterms:created>
  <dcterms:modified xsi:type="dcterms:W3CDTF">2022-02-01T01:30:00Z</dcterms:modified>
</cp:coreProperties>
</file>